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9" w:rsidRPr="004B65F7" w:rsidRDefault="00525929" w:rsidP="00525929">
      <w:pPr>
        <w:pStyle w:val="Cm1"/>
      </w:pPr>
      <w:r w:rsidRPr="004B65F7">
        <w:t>TÁJÉKOZTATÓ</w:t>
      </w:r>
    </w:p>
    <w:p w:rsidR="00280793" w:rsidRPr="00524B33" w:rsidRDefault="00280793" w:rsidP="00280793">
      <w:pPr>
        <w:pStyle w:val="Alcm1"/>
      </w:pPr>
      <w:r w:rsidRPr="00524B33">
        <w:rPr>
          <w:smallCaps/>
        </w:rPr>
        <w:t>T</w:t>
      </w:r>
      <w:r w:rsidRPr="00524B33">
        <w:t>isztelt Ügyfelünk!</w:t>
      </w:r>
    </w:p>
    <w:p w:rsidR="00B40113" w:rsidRDefault="008867A6" w:rsidP="00AD19C9">
      <w:pPr>
        <w:spacing w:before="100" w:beforeAutospacing="1" w:after="100" w:afterAutospacing="1" w:line="276" w:lineRule="auto"/>
        <w:jc w:val="both"/>
      </w:pPr>
      <w:r w:rsidRPr="008F396A">
        <w:t xml:space="preserve">Tájékoztatjuk, hogy </w:t>
      </w:r>
      <w:r w:rsidR="00B40113">
        <w:t>Környe, Alkotmány</w:t>
      </w:r>
      <w:r w:rsidR="00820E43" w:rsidRPr="00624051">
        <w:t xml:space="preserve"> </w:t>
      </w:r>
      <w:r w:rsidRPr="00624051">
        <w:t xml:space="preserve">fiók </w:t>
      </w:r>
      <w:r w:rsidR="00820E43" w:rsidRPr="00624051">
        <w:t>28</w:t>
      </w:r>
      <w:r w:rsidR="00B40113">
        <w:t>51 Környe Alkotmány</w:t>
      </w:r>
      <w:r w:rsidR="00820E43" w:rsidRPr="00624051">
        <w:t xml:space="preserve"> utca </w:t>
      </w:r>
      <w:r w:rsidR="00B40113">
        <w:t>14</w:t>
      </w:r>
      <w:r w:rsidR="00820E43" w:rsidRPr="00624051">
        <w:t>.</w:t>
      </w:r>
      <w:r w:rsidRPr="008F396A">
        <w:t xml:space="preserve"> szám alatti ATM</w:t>
      </w:r>
      <w:r w:rsidR="00AD19C9">
        <w:t xml:space="preserve"> </w:t>
      </w:r>
      <w:r w:rsidR="00B40113">
        <w:t>berendezés</w:t>
      </w:r>
      <w:r w:rsidR="00AD19C9">
        <w:t xml:space="preserve"> átmenetileg </w:t>
      </w:r>
      <w:r w:rsidR="00B40113">
        <w:t>technikai okok miatt nem üzemel, a hiba mielőbbi elhárítása érdekében a szükséges intézkedéseket megtettük.</w:t>
      </w:r>
    </w:p>
    <w:p w:rsidR="00B40113" w:rsidRDefault="00B40113" w:rsidP="00B40113">
      <w:pPr>
        <w:pStyle w:val="Kiemels-DarkBlue"/>
      </w:pPr>
      <w:r w:rsidRPr="00B40113">
        <w:t>Bankunk legközelebbi automatáját az alábbi címen találja:</w:t>
      </w:r>
    </w:p>
    <w:p w:rsidR="00B40113" w:rsidRPr="00B40113" w:rsidRDefault="00B40113" w:rsidP="00B40113">
      <w:pPr>
        <w:pStyle w:val="Kiemels-DarkBlue"/>
        <w:rPr>
          <w:b w:val="0"/>
          <w:bCs w:val="0"/>
        </w:rPr>
      </w:pPr>
      <w:r w:rsidRPr="00B40113">
        <w:rPr>
          <w:b w:val="0"/>
          <w:bCs w:val="0"/>
        </w:rPr>
        <w:t>2840 Oroszlány Rákóczi Ferenc utca 7/</w:t>
      </w:r>
      <w:proofErr w:type="gramStart"/>
      <w:r w:rsidRPr="00B40113">
        <w:rPr>
          <w:b w:val="0"/>
          <w:bCs w:val="0"/>
        </w:rPr>
        <w:t>a.</w:t>
      </w:r>
      <w:proofErr w:type="gramEnd"/>
    </w:p>
    <w:p w:rsidR="00B40113" w:rsidRDefault="00B40113" w:rsidP="00B40113">
      <w:pPr>
        <w:pStyle w:val="Kiemels-DarkBlue"/>
      </w:pPr>
    </w:p>
    <w:p w:rsidR="008867A6" w:rsidRPr="00CD6FDF" w:rsidRDefault="008867A6" w:rsidP="00B40113">
      <w:pPr>
        <w:pStyle w:val="Kiemels-DarkBlue"/>
      </w:pPr>
      <w:r>
        <w:t xml:space="preserve">A </w:t>
      </w:r>
      <w:r w:rsidRPr="00CD6FDF">
        <w:t>Személyes ügyintézés céljából kérjük, szíveskedjenek felkeresni legközelebbi bankfiókunkat:</w:t>
      </w:r>
    </w:p>
    <w:p w:rsidR="008867A6" w:rsidRPr="00CD6FDF" w:rsidRDefault="00820E43" w:rsidP="008867A6">
      <w:pPr>
        <w:jc w:val="center"/>
      </w:pPr>
      <w:r>
        <w:t>2840 Oroszlány Rákóczi Ferenc utca 7/</w:t>
      </w:r>
      <w:proofErr w:type="gramStart"/>
      <w:r>
        <w:t>a.</w:t>
      </w:r>
      <w:proofErr w:type="gramEnd"/>
    </w:p>
    <w:p w:rsidR="008867A6" w:rsidRPr="00CD6FDF" w:rsidRDefault="008867A6" w:rsidP="008867A6">
      <w:pPr>
        <w:spacing w:before="240"/>
        <w:jc w:val="center"/>
      </w:pPr>
      <w:proofErr w:type="spellStart"/>
      <w:r w:rsidRPr="00CD6FDF">
        <w:t>Nyitvatartás</w:t>
      </w:r>
      <w:proofErr w:type="spellEnd"/>
      <w:r w:rsidRPr="00CD6FDF">
        <w:t>:</w:t>
      </w:r>
    </w:p>
    <w:p w:rsidR="008867A6" w:rsidRPr="00624051" w:rsidRDefault="008867A6" w:rsidP="008867A6">
      <w:pPr>
        <w:jc w:val="center"/>
      </w:pPr>
      <w:proofErr w:type="gramStart"/>
      <w:r w:rsidRPr="00624051">
        <w:t>Hétfő :</w:t>
      </w:r>
      <w:proofErr w:type="gramEnd"/>
      <w:r w:rsidRPr="00624051">
        <w:t xml:space="preserve">        08:00 - 1</w:t>
      </w:r>
      <w:r w:rsidR="00820E43" w:rsidRPr="00624051">
        <w:t>7</w:t>
      </w:r>
      <w:r w:rsidRPr="00624051">
        <w:t>:00</w:t>
      </w:r>
    </w:p>
    <w:p w:rsidR="008867A6" w:rsidRPr="00624051" w:rsidRDefault="008867A6" w:rsidP="008867A6">
      <w:pPr>
        <w:jc w:val="center"/>
      </w:pPr>
      <w:r w:rsidRPr="00624051">
        <w:t>Kedd</w:t>
      </w:r>
      <w:proofErr w:type="gramStart"/>
      <w:r w:rsidRPr="00624051">
        <w:t xml:space="preserve">:         </w:t>
      </w:r>
      <w:r w:rsidR="00B40113">
        <w:t xml:space="preserve"> </w:t>
      </w:r>
      <w:r w:rsidRPr="00624051">
        <w:t>08</w:t>
      </w:r>
      <w:proofErr w:type="gramEnd"/>
      <w:r w:rsidRPr="00624051">
        <w:t>:00 -</w:t>
      </w:r>
      <w:r w:rsidR="00B40113">
        <w:t xml:space="preserve"> </w:t>
      </w:r>
      <w:r w:rsidRPr="00624051">
        <w:t>16:00</w:t>
      </w:r>
    </w:p>
    <w:p w:rsidR="008867A6" w:rsidRPr="00624051" w:rsidRDefault="008867A6" w:rsidP="008867A6">
      <w:pPr>
        <w:jc w:val="center"/>
      </w:pPr>
      <w:r w:rsidRPr="00624051">
        <w:t>Szerda</w:t>
      </w:r>
      <w:proofErr w:type="gramStart"/>
      <w:r w:rsidRPr="00624051">
        <w:t xml:space="preserve">:      </w:t>
      </w:r>
      <w:r w:rsidR="00B40113">
        <w:t xml:space="preserve"> </w:t>
      </w:r>
      <w:r w:rsidRPr="00624051">
        <w:t>08</w:t>
      </w:r>
      <w:proofErr w:type="gramEnd"/>
      <w:r w:rsidRPr="00624051">
        <w:t>:00 -</w:t>
      </w:r>
      <w:r w:rsidR="00B40113">
        <w:t xml:space="preserve"> </w:t>
      </w:r>
      <w:r w:rsidRPr="00624051">
        <w:t>16:00</w:t>
      </w:r>
    </w:p>
    <w:p w:rsidR="008867A6" w:rsidRPr="00624051" w:rsidRDefault="008867A6" w:rsidP="008867A6">
      <w:pPr>
        <w:jc w:val="center"/>
      </w:pPr>
      <w:r w:rsidRPr="00624051">
        <w:t>Csütörtök</w:t>
      </w:r>
      <w:proofErr w:type="gramStart"/>
      <w:r w:rsidRPr="00624051">
        <w:t>:  08</w:t>
      </w:r>
      <w:proofErr w:type="gramEnd"/>
      <w:r w:rsidRPr="00624051">
        <w:t>:00 - 16:00</w:t>
      </w:r>
    </w:p>
    <w:p w:rsidR="008867A6" w:rsidRDefault="008867A6" w:rsidP="008867A6">
      <w:pPr>
        <w:jc w:val="center"/>
      </w:pPr>
      <w:r w:rsidRPr="00624051">
        <w:t>Péntek</w:t>
      </w:r>
      <w:proofErr w:type="gramStart"/>
      <w:r w:rsidRPr="00624051">
        <w:t>:       08</w:t>
      </w:r>
      <w:proofErr w:type="gramEnd"/>
      <w:r w:rsidRPr="00624051">
        <w:t>:00 -</w:t>
      </w:r>
      <w:r w:rsidR="00B40113">
        <w:t xml:space="preserve"> </w:t>
      </w:r>
      <w:r w:rsidRPr="00624051">
        <w:t>1</w:t>
      </w:r>
      <w:r w:rsidR="00820E43" w:rsidRPr="00624051">
        <w:t>5</w:t>
      </w:r>
      <w:r w:rsidRPr="00624051">
        <w:t>:00</w:t>
      </w:r>
    </w:p>
    <w:p w:rsidR="008867A6" w:rsidRDefault="008867A6" w:rsidP="008867A6">
      <w:pPr>
        <w:autoSpaceDE w:val="0"/>
        <w:autoSpaceDN w:val="0"/>
        <w:adjustRightInd w:val="0"/>
        <w:jc w:val="center"/>
        <w:rPr>
          <w:bCs/>
        </w:rPr>
      </w:pPr>
    </w:p>
    <w:p w:rsidR="00B40113" w:rsidRDefault="00B40113" w:rsidP="008867A6">
      <w:pPr>
        <w:spacing w:before="120"/>
      </w:pPr>
    </w:p>
    <w:p w:rsidR="008867A6" w:rsidRPr="006A14A7" w:rsidRDefault="008867A6" w:rsidP="008867A6">
      <w:pPr>
        <w:spacing w:before="120"/>
      </w:pPr>
      <w:r w:rsidRPr="006A14A7">
        <w:t xml:space="preserve">Pénzügyeit bankfióki sorban állás nélkül, gyorsan, biztonságosan és egyszerűen az </w:t>
      </w:r>
      <w:r w:rsidRPr="006A14A7">
        <w:rPr>
          <w:rStyle w:val="Kiemels-DarkBlueChar"/>
        </w:rPr>
        <w:t>MBH Netbank</w:t>
      </w:r>
      <w:r w:rsidRPr="006A14A7">
        <w:t>ban:</w:t>
      </w:r>
      <w:r w:rsidR="009E40AE">
        <w:t xml:space="preserve"> </w:t>
      </w:r>
      <w:r w:rsidRPr="006A14A7">
        <w:t>(</w:t>
      </w:r>
      <w:hyperlink r:id="rId8" w:history="1">
        <w:r w:rsidR="00820E43" w:rsidRPr="00585D12">
          <w:rPr>
            <w:rStyle w:val="Hiperhivatkozs"/>
          </w:rPr>
          <w:t>https://www.mbhbank.hu/digitalis-szolgaltatasok/lakossagi/digitalis-szolgaltatasok/netbank</w:t>
        </w:r>
      </w:hyperlink>
      <w:r w:rsidR="00820E43">
        <w:t>)</w:t>
      </w:r>
      <w:r w:rsidRPr="006A14A7">
        <w:t xml:space="preserve"> és</w:t>
      </w:r>
      <w:r>
        <w:t xml:space="preserve"> </w:t>
      </w:r>
      <w:r w:rsidRPr="006A14A7">
        <w:rPr>
          <w:rStyle w:val="Kiemels-DarkBlueChar"/>
        </w:rPr>
        <w:t xml:space="preserve">MBH Bank </w:t>
      </w:r>
      <w:proofErr w:type="spellStart"/>
      <w:r w:rsidRPr="006A14A7">
        <w:rPr>
          <w:rStyle w:val="Kiemels-DarkBlueChar"/>
        </w:rPr>
        <w:t>Videobankon</w:t>
      </w:r>
      <w:proofErr w:type="spellEnd"/>
      <w:r w:rsidRPr="006A14A7">
        <w:rPr>
          <w:rStyle w:val="Kiemels-DarkBlueChar"/>
        </w:rPr>
        <w:t>:</w:t>
      </w:r>
      <w:r>
        <w:t xml:space="preserve"> </w:t>
      </w:r>
      <w:r w:rsidR="00820E43">
        <w:t>(</w:t>
      </w:r>
      <w:hyperlink r:id="rId9" w:history="1">
        <w:r w:rsidR="00820E43" w:rsidRPr="00585D12">
          <w:rPr>
            <w:rStyle w:val="Hiperhivatkozs"/>
          </w:rPr>
          <w:t>https://www.mbhbank.hu/videobank</w:t>
        </w:r>
      </w:hyperlink>
      <w:r w:rsidR="00820E43">
        <w:t>)</w:t>
      </w:r>
      <w:r w:rsidRPr="006A14A7">
        <w:t xml:space="preserve"> keresztül is intézheti.</w:t>
      </w:r>
    </w:p>
    <w:p w:rsidR="008867A6" w:rsidRPr="00E9472A" w:rsidRDefault="008867A6" w:rsidP="008867A6">
      <w:pPr>
        <w:pStyle w:val="Bekezdsek"/>
        <w:jc w:val="left"/>
      </w:pPr>
      <w:r w:rsidRPr="00E9472A">
        <w:t xml:space="preserve">Kérjük, látogasson el </w:t>
      </w:r>
      <w:proofErr w:type="gramStart"/>
      <w:r w:rsidRPr="00E9472A">
        <w:t>honlapunkra</w:t>
      </w:r>
      <w:proofErr w:type="gramEnd"/>
      <w:r w:rsidRPr="00E9472A">
        <w:t xml:space="preserve"> </w:t>
      </w:r>
      <w:r>
        <w:t xml:space="preserve">az </w:t>
      </w:r>
      <w:hyperlink r:id="rId10" w:history="1">
        <w:r w:rsidRPr="002E6A7C">
          <w:rPr>
            <w:rStyle w:val="Hiperhivatkozs"/>
          </w:rPr>
          <w:t>mbhbank.hu</w:t>
        </w:r>
      </w:hyperlink>
      <w:r>
        <w:t xml:space="preserve">  weboldalra, </w:t>
      </w:r>
      <w:r w:rsidRPr="00E9472A">
        <w:t xml:space="preserve">vagy keresse telefonos ügyfélszolgálatunkat a nap 24 órájában </w:t>
      </w:r>
      <w:r w:rsidRPr="00B165EC">
        <w:t>(</w:t>
      </w:r>
      <w:r w:rsidRPr="00B165EC">
        <w:rPr>
          <w:b/>
          <w:bCs/>
          <w:color w:val="203667" w:themeColor="accent3"/>
        </w:rPr>
        <w:t xml:space="preserve">06 80 350 </w:t>
      </w:r>
      <w:proofErr w:type="spellStart"/>
      <w:r w:rsidRPr="00B165EC">
        <w:rPr>
          <w:b/>
          <w:bCs/>
          <w:color w:val="203667" w:themeColor="accent3"/>
        </w:rPr>
        <w:t>350</w:t>
      </w:r>
      <w:proofErr w:type="spellEnd"/>
      <w:r w:rsidRPr="00B165EC">
        <w:t>),</w:t>
      </w:r>
      <w:r w:rsidRPr="00E9472A">
        <w:t xml:space="preserve"> ahol munkatársaink készséggel állnak</w:t>
      </w:r>
      <w:r w:rsidRPr="00E9472A">
        <w:br/>
        <w:t>a rendelkezésére!</w:t>
      </w:r>
    </w:p>
    <w:p w:rsidR="00820E43" w:rsidRDefault="008867A6" w:rsidP="008867A6">
      <w:pPr>
        <w:pStyle w:val="Bekezdsek"/>
      </w:pPr>
      <w:r w:rsidRPr="00E9472A">
        <w:t>Az Önhöz legközelebbi bankfiókot és ATM készüléket megtalálja a</w:t>
      </w:r>
      <w:r>
        <w:t xml:space="preserve">z </w:t>
      </w:r>
      <w:hyperlink r:id="rId11" w:history="1">
        <w:r w:rsidRPr="002E6A7C">
          <w:rPr>
            <w:rStyle w:val="Hiperhivatkozs"/>
          </w:rPr>
          <w:t>mbhbank.hu</w:t>
        </w:r>
      </w:hyperlink>
      <w:r>
        <w:t xml:space="preserve"> </w:t>
      </w:r>
      <w:r w:rsidRPr="00E9472A">
        <w:t>weboldalon</w:t>
      </w:r>
      <w:r>
        <w:t>, a fiókkereső menüpont alatt. (</w:t>
      </w:r>
      <w:hyperlink r:id="rId12" w:history="1">
        <w:r w:rsidR="00820E43" w:rsidRPr="00585D12">
          <w:rPr>
            <w:rStyle w:val="Hiperhivatkozs"/>
          </w:rPr>
          <w:t>https://www.mbhbank.hu/fiokkereso</w:t>
        </w:r>
      </w:hyperlink>
      <w:r w:rsidR="00820E43">
        <w:t>)</w:t>
      </w:r>
    </w:p>
    <w:p w:rsidR="008867A6" w:rsidRPr="00525929" w:rsidRDefault="008867A6" w:rsidP="00B40113">
      <w:pPr>
        <w:pStyle w:val="Kiemels-DarkBlue"/>
      </w:pPr>
      <w:r w:rsidRPr="00E9472A">
        <w:t xml:space="preserve">Szíves megértését köszönjük! </w:t>
      </w:r>
    </w:p>
    <w:p w:rsidR="008867A6" w:rsidRPr="00E9472A" w:rsidRDefault="00820E43" w:rsidP="008867A6">
      <w:pPr>
        <w:pStyle w:val="Bekezdsek"/>
      </w:pPr>
      <w:r>
        <w:t xml:space="preserve">Oroszlány, </w:t>
      </w:r>
      <w:r w:rsidR="00B40113">
        <w:t>2024.02.09.</w:t>
      </w:r>
    </w:p>
    <w:p w:rsidR="008867A6" w:rsidRPr="00E9472A" w:rsidRDefault="008867A6" w:rsidP="008867A6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:rsidR="008867A6" w:rsidRPr="00B165EC" w:rsidRDefault="008867A6" w:rsidP="00B40113">
      <w:pPr>
        <w:pStyle w:val="Kiemels-DarkBlue"/>
      </w:pPr>
      <w:r w:rsidRPr="00B165EC">
        <w:t xml:space="preserve">Üdvözlettel: </w:t>
      </w:r>
    </w:p>
    <w:p w:rsidR="00C65624" w:rsidRPr="008867A6" w:rsidRDefault="008867A6" w:rsidP="00B40113">
      <w:pPr>
        <w:pStyle w:val="Kiemels-DarkBlue"/>
      </w:pPr>
      <w:r>
        <w:t>MBH Bank</w:t>
      </w:r>
      <w:r w:rsidRPr="00B165EC">
        <w:t xml:space="preserve"> </w:t>
      </w:r>
      <w:proofErr w:type="spellStart"/>
      <w:r w:rsidR="00A67D20">
        <w:t>Ny</w:t>
      </w:r>
      <w:r w:rsidRPr="00B165EC">
        <w:t>rt</w:t>
      </w:r>
      <w:proofErr w:type="spellEnd"/>
      <w:r>
        <w:t>.</w:t>
      </w:r>
    </w:p>
    <w:sectPr w:rsidR="00C65624" w:rsidRPr="008867A6" w:rsidSect="00360F68">
      <w:headerReference w:type="default" r:id="rId13"/>
      <w:footerReference w:type="even" r:id="rId14"/>
      <w:footerReference w:type="default" r:id="rId15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BE8" w:rsidRDefault="007C7BE8" w:rsidP="000539A5">
      <w:r>
        <w:separator/>
      </w:r>
    </w:p>
  </w:endnote>
  <w:endnote w:type="continuationSeparator" w:id="0">
    <w:p w:rsidR="007C7BE8" w:rsidRDefault="007C7BE8" w:rsidP="0005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Content>
      <w:p w:rsidR="00FA7507" w:rsidRDefault="006B13A0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 w:rsidR="00FA7507"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FA7507" w:rsidRDefault="00FA7507" w:rsidP="00FA7507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Content>
      <w:p w:rsidR="00FA7507" w:rsidRPr="00DA6892" w:rsidRDefault="006B13A0" w:rsidP="001467A7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="00FA7507"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="0090710B">
          <w:rPr>
            <w:rStyle w:val="Oldalszm"/>
            <w:b/>
            <w:bCs/>
            <w:noProof/>
            <w:sz w:val="20"/>
            <w:szCs w:val="20"/>
          </w:rPr>
          <w:t>1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:rsidR="00FA7507" w:rsidRDefault="00FA7507" w:rsidP="00FA7507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BE8" w:rsidRDefault="007C7BE8" w:rsidP="000539A5">
      <w:r>
        <w:separator/>
      </w:r>
    </w:p>
  </w:footnote>
  <w:footnote w:type="continuationSeparator" w:id="0">
    <w:p w:rsidR="007C7BE8" w:rsidRDefault="007C7BE8" w:rsidP="00053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27F" w:rsidRPr="00EA466E" w:rsidRDefault="009A117F" w:rsidP="00EA466E"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7522</wp:posOffset>
          </wp:positionH>
          <wp:positionV relativeFrom="paragraph">
            <wp:posOffset>6350</wp:posOffset>
          </wp:positionV>
          <wp:extent cx="1169670" cy="2286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C3824"/>
    <w:rsid w:val="00004105"/>
    <w:rsid w:val="000230F9"/>
    <w:rsid w:val="000539A5"/>
    <w:rsid w:val="000B044E"/>
    <w:rsid w:val="000B5832"/>
    <w:rsid w:val="000C3824"/>
    <w:rsid w:val="000D7840"/>
    <w:rsid w:val="000F3163"/>
    <w:rsid w:val="00103C65"/>
    <w:rsid w:val="00115C5E"/>
    <w:rsid w:val="00120754"/>
    <w:rsid w:val="00144E61"/>
    <w:rsid w:val="0015541C"/>
    <w:rsid w:val="001559C8"/>
    <w:rsid w:val="001577B1"/>
    <w:rsid w:val="00163294"/>
    <w:rsid w:val="00173C30"/>
    <w:rsid w:val="00195E7D"/>
    <w:rsid w:val="001A3756"/>
    <w:rsid w:val="0021446E"/>
    <w:rsid w:val="0023483A"/>
    <w:rsid w:val="00266D49"/>
    <w:rsid w:val="00280793"/>
    <w:rsid w:val="00360F68"/>
    <w:rsid w:val="00370D39"/>
    <w:rsid w:val="00392AA4"/>
    <w:rsid w:val="003A4C51"/>
    <w:rsid w:val="003C1A24"/>
    <w:rsid w:val="003E36D1"/>
    <w:rsid w:val="0044612B"/>
    <w:rsid w:val="00495034"/>
    <w:rsid w:val="004B4172"/>
    <w:rsid w:val="004C2A9F"/>
    <w:rsid w:val="004C5D94"/>
    <w:rsid w:val="004E39FC"/>
    <w:rsid w:val="005070A1"/>
    <w:rsid w:val="00513DB7"/>
    <w:rsid w:val="00525929"/>
    <w:rsid w:val="005326C5"/>
    <w:rsid w:val="00535D2D"/>
    <w:rsid w:val="005A0528"/>
    <w:rsid w:val="005B3E5C"/>
    <w:rsid w:val="005C254B"/>
    <w:rsid w:val="005C72E1"/>
    <w:rsid w:val="005D29B1"/>
    <w:rsid w:val="005E4243"/>
    <w:rsid w:val="005F2C0C"/>
    <w:rsid w:val="00605F28"/>
    <w:rsid w:val="00620443"/>
    <w:rsid w:val="00624051"/>
    <w:rsid w:val="0063040F"/>
    <w:rsid w:val="006543E7"/>
    <w:rsid w:val="006615EB"/>
    <w:rsid w:val="006A012A"/>
    <w:rsid w:val="006A14A7"/>
    <w:rsid w:val="006B13A0"/>
    <w:rsid w:val="006F427F"/>
    <w:rsid w:val="00756F72"/>
    <w:rsid w:val="007671C5"/>
    <w:rsid w:val="00773E71"/>
    <w:rsid w:val="007A7DC4"/>
    <w:rsid w:val="007C27D5"/>
    <w:rsid w:val="007C7BE8"/>
    <w:rsid w:val="00806AAC"/>
    <w:rsid w:val="00820E43"/>
    <w:rsid w:val="00832EE1"/>
    <w:rsid w:val="00840134"/>
    <w:rsid w:val="00853B24"/>
    <w:rsid w:val="00874E19"/>
    <w:rsid w:val="00880D54"/>
    <w:rsid w:val="008867A6"/>
    <w:rsid w:val="008A704F"/>
    <w:rsid w:val="008D4C0E"/>
    <w:rsid w:val="0090710B"/>
    <w:rsid w:val="0094432E"/>
    <w:rsid w:val="0094461C"/>
    <w:rsid w:val="00950421"/>
    <w:rsid w:val="0098003B"/>
    <w:rsid w:val="00982868"/>
    <w:rsid w:val="00995A8B"/>
    <w:rsid w:val="009A117F"/>
    <w:rsid w:val="009A7CD5"/>
    <w:rsid w:val="009C1094"/>
    <w:rsid w:val="009E40AE"/>
    <w:rsid w:val="00A67D20"/>
    <w:rsid w:val="00A715A5"/>
    <w:rsid w:val="00AC1D68"/>
    <w:rsid w:val="00AD19C9"/>
    <w:rsid w:val="00AF7EEB"/>
    <w:rsid w:val="00B165EC"/>
    <w:rsid w:val="00B20E77"/>
    <w:rsid w:val="00B40113"/>
    <w:rsid w:val="00BD7C4E"/>
    <w:rsid w:val="00C05CA9"/>
    <w:rsid w:val="00C17D24"/>
    <w:rsid w:val="00C65624"/>
    <w:rsid w:val="00D60EB4"/>
    <w:rsid w:val="00D930EB"/>
    <w:rsid w:val="00DA6892"/>
    <w:rsid w:val="00DB3EDE"/>
    <w:rsid w:val="00E27D52"/>
    <w:rsid w:val="00E61825"/>
    <w:rsid w:val="00E738EE"/>
    <w:rsid w:val="00E74F38"/>
    <w:rsid w:val="00E76593"/>
    <w:rsid w:val="00EA466E"/>
    <w:rsid w:val="00EE2A57"/>
    <w:rsid w:val="00F26B02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3A0"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B165EC"/>
    <w:pPr>
      <w:spacing w:before="240" w:after="240"/>
      <w:jc w:val="center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hangslyoz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B40113"/>
    <w:pPr>
      <w:spacing w:after="120"/>
      <w:jc w:val="center"/>
    </w:pPr>
    <w:rPr>
      <w:b/>
      <w:b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B165EC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B40113"/>
    <w:rPr>
      <w:b/>
      <w:bCs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customStyle="1" w:styleId="Default">
    <w:name w:val="Default"/>
    <w:rsid w:val="00B165EC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paragraph" w:styleId="Listaszerbekezds">
    <w:name w:val="List Paragraph"/>
    <w:basedOn w:val="Norml"/>
    <w:uiPriority w:val="34"/>
    <w:qFormat/>
    <w:rsid w:val="00B165EC"/>
    <w:pPr>
      <w:widowControl w:val="0"/>
      <w:spacing w:before="60" w:after="60"/>
      <w:ind w:left="720"/>
      <w:contextualSpacing/>
      <w:jc w:val="both"/>
    </w:pPr>
    <w:rPr>
      <w:rFonts w:ascii="Arial" w:eastAsia="Times New Roman" w:hAnsi="Arial" w:cs="Times New Roman"/>
      <w:sz w:val="16"/>
      <w:szCs w:val="20"/>
    </w:rPr>
  </w:style>
  <w:style w:type="character" w:styleId="Hiperhivatkozs">
    <w:name w:val="Hyperlink"/>
    <w:basedOn w:val="Bekezdsalapbettpusa"/>
    <w:uiPriority w:val="99"/>
    <w:unhideWhenUsed/>
    <w:rsid w:val="00B165EC"/>
    <w:rPr>
      <w:color w:val="5ABAC4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165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hbank.hu/digitalis-szolgaltatasok/lakossagi/digitalis-szolgaltatasok/netban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bhbank.hu/fiokkeres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hbank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bhban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hbank.hu/videoban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213768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96AD8D-4681-42B1-9F7F-3AFD81F5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Oláh Júlia</dc:creator>
  <cp:lastModifiedBy>User</cp:lastModifiedBy>
  <cp:revision>2</cp:revision>
  <cp:lastPrinted>2023-12-08T09:17:00Z</cp:lastPrinted>
  <dcterms:created xsi:type="dcterms:W3CDTF">2024-02-09T13:38:00Z</dcterms:created>
  <dcterms:modified xsi:type="dcterms:W3CDTF">2024-02-09T13:38:00Z</dcterms:modified>
</cp:coreProperties>
</file>